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28562" w14:textId="2167EA73" w:rsidR="005102BD" w:rsidRPr="00E925A0" w:rsidRDefault="005102BD" w:rsidP="005102BD">
      <w:pPr>
        <w:autoSpaceDE w:val="0"/>
        <w:jc w:val="center"/>
        <w:rPr>
          <w:rFonts w:ascii="Eras Demi ITC" w:hAnsi="Eras Demi ITC" w:cs="Arial"/>
          <w:b/>
          <w:bCs/>
          <w:color w:val="36347D"/>
          <w:sz w:val="48"/>
          <w:szCs w:val="48"/>
        </w:rPr>
      </w:pPr>
      <w:r w:rsidRPr="00E925A0">
        <w:rPr>
          <w:rFonts w:ascii="Eras Demi ITC" w:hAnsi="Eras Demi ITC" w:cs="Arial"/>
          <w:b/>
          <w:bCs/>
          <w:color w:val="36347D"/>
          <w:sz w:val="48"/>
          <w:szCs w:val="48"/>
        </w:rPr>
        <w:t>Year Group 5</w:t>
      </w:r>
      <w:r>
        <w:rPr>
          <w:rFonts w:ascii="Eras Demi ITC" w:hAnsi="Eras Demi ITC" w:cs="Arial"/>
          <w:b/>
          <w:bCs/>
          <w:color w:val="36347D"/>
          <w:sz w:val="48"/>
          <w:szCs w:val="48"/>
        </w:rPr>
        <w:t>/6</w:t>
      </w:r>
    </w:p>
    <w:p w14:paraId="7C13DF3C" w14:textId="6F759486" w:rsidR="005102BD" w:rsidRPr="00E925A0" w:rsidRDefault="005102BD" w:rsidP="005102BD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  <w:r>
        <w:rPr>
          <w:rFonts w:ascii="Eras Demi ITC" w:hAnsi="Eras Demi ITC" w:cs="Arial"/>
          <w:b/>
          <w:bCs/>
          <w:color w:val="36347D"/>
          <w:sz w:val="40"/>
          <w:szCs w:val="40"/>
        </w:rPr>
        <w:t>Mini Red Tennis</w:t>
      </w:r>
      <w:r w:rsidRPr="00E925A0">
        <w:rPr>
          <w:rFonts w:ascii="Eras Demi ITC" w:hAnsi="Eras Demi ITC" w:cs="Arial"/>
          <w:b/>
          <w:bCs/>
          <w:color w:val="36347D"/>
          <w:sz w:val="40"/>
          <w:szCs w:val="40"/>
        </w:rPr>
        <w:t xml:space="preserve"> Unit</w:t>
      </w:r>
    </w:p>
    <w:p w14:paraId="5B789263" w14:textId="77777777" w:rsidR="005102BD" w:rsidRDefault="005102BD">
      <w:pPr>
        <w:rPr>
          <w:rFonts w:ascii="Chalkboard SE Regular" w:hAnsi="Chalkboard SE Regular"/>
          <w:b/>
          <w:sz w:val="20"/>
          <w:szCs w:val="20"/>
        </w:rPr>
      </w:pPr>
    </w:p>
    <w:p w14:paraId="0CCFC75A" w14:textId="77777777" w:rsidR="005102BD" w:rsidRPr="00024BC9" w:rsidRDefault="005102BD">
      <w:pPr>
        <w:rPr>
          <w:rFonts w:ascii="Chalkboard SE Regular" w:hAnsi="Chalkboard SE Regular"/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36347D"/>
          <w:left w:val="single" w:sz="4" w:space="0" w:color="36347D"/>
          <w:bottom w:val="single" w:sz="4" w:space="0" w:color="36347D"/>
          <w:right w:val="single" w:sz="4" w:space="0" w:color="36347D"/>
          <w:insideH w:val="single" w:sz="4" w:space="0" w:color="36347D"/>
          <w:insideV w:val="single" w:sz="4" w:space="0" w:color="36347D"/>
        </w:tblBorders>
        <w:tblLook w:val="04A0" w:firstRow="1" w:lastRow="0" w:firstColumn="1" w:lastColumn="0" w:noHBand="0" w:noVBand="1"/>
      </w:tblPr>
      <w:tblGrid>
        <w:gridCol w:w="10740"/>
      </w:tblGrid>
      <w:tr w:rsidR="005102BD" w:rsidRPr="005102BD" w14:paraId="5FB41FD2" w14:textId="77777777" w:rsidTr="005102BD">
        <w:trPr>
          <w:trHeight w:val="530"/>
        </w:trPr>
        <w:tc>
          <w:tcPr>
            <w:tcW w:w="10740" w:type="dxa"/>
            <w:tcBorders>
              <w:top w:val="nil"/>
            </w:tcBorders>
          </w:tcPr>
          <w:p w14:paraId="1553685F" w14:textId="77777777" w:rsidR="008947A0" w:rsidRPr="005102BD" w:rsidRDefault="008947A0" w:rsidP="00024BC9">
            <w:pPr>
              <w:jc w:val="center"/>
              <w:rPr>
                <w:rFonts w:ascii="Century Gothic" w:hAnsi="Century Gothic"/>
                <w:b/>
                <w:color w:val="36347D"/>
                <w:sz w:val="28"/>
                <w:szCs w:val="28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8"/>
                <w:szCs w:val="28"/>
              </w:rPr>
              <w:t>Planning links</w:t>
            </w:r>
          </w:p>
        </w:tc>
      </w:tr>
      <w:tr w:rsidR="008947A0" w:rsidRPr="005102BD" w14:paraId="407315C3" w14:textId="77777777" w:rsidTr="005102BD">
        <w:trPr>
          <w:trHeight w:val="11225"/>
        </w:trPr>
        <w:tc>
          <w:tcPr>
            <w:tcW w:w="10740" w:type="dxa"/>
          </w:tcPr>
          <w:p w14:paraId="1A1F861D" w14:textId="77777777" w:rsidR="005102BD" w:rsidRDefault="005102BD">
            <w:pPr>
              <w:rPr>
                <w:rFonts w:ascii="Century Gothic" w:hAnsi="Century Gothic"/>
              </w:rPr>
            </w:pPr>
          </w:p>
          <w:p w14:paraId="118DC692" w14:textId="7AEA9D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>Lesson planning can be created online at</w:t>
            </w:r>
          </w:p>
          <w:p w14:paraId="6A24F379" w14:textId="2801B4E1" w:rsidR="008947A0" w:rsidRPr="005102BD" w:rsidRDefault="005102BD">
            <w:pPr>
              <w:rPr>
                <w:rFonts w:ascii="Century Gothic" w:hAnsi="Century Gothic"/>
                <w:sz w:val="20"/>
                <w:szCs w:val="20"/>
              </w:rPr>
            </w:pPr>
            <w:hyperlink r:id="rId5" w:history="1">
              <w:r w:rsidR="008947A0" w:rsidRPr="005102BD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http://www.sportplan.net</w:t>
              </w:r>
            </w:hyperlink>
          </w:p>
          <w:p w14:paraId="6484E444" w14:textId="777777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35FE4F" w14:textId="777777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>Appropriate activities can be pasted onto a virtual clipboard dependent on the ability of your children, for the whole lesson, including warm up and cool down.</w:t>
            </w:r>
          </w:p>
          <w:p w14:paraId="0BC148A8" w14:textId="777777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0D024B" w14:textId="35AA27BF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>You will just need to register for free online.</w:t>
            </w:r>
          </w:p>
          <w:p w14:paraId="5BC3A054" w14:textId="777777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A7CE1A" w14:textId="7DB7D8BB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>This unit can be started at Year 3, and the online planning tool will set up objectives for each year group with photographs of activities to accompany written planning.</w:t>
            </w:r>
          </w:p>
          <w:p w14:paraId="7A81E004" w14:textId="777777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73186C" w14:textId="777777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>Training attended through the British Tennis Association also provides you with paper based planning and equipment (Rackets, balls and nets).</w:t>
            </w:r>
          </w:p>
          <w:p w14:paraId="6A7CBAED" w14:textId="77777777" w:rsidR="008947A0" w:rsidRPr="005102BD" w:rsidRDefault="008947A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1F9F3A" w14:textId="4E1C122E" w:rsidR="008947A0" w:rsidRPr="005102BD" w:rsidRDefault="008947A0">
            <w:pPr>
              <w:rPr>
                <w:rFonts w:ascii="Century Gothic" w:hAnsi="Century Gothic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>The objectives you choose for your group can be entered into the assessment sheet.</w:t>
            </w:r>
          </w:p>
        </w:tc>
      </w:tr>
    </w:tbl>
    <w:p w14:paraId="529B4DC2" w14:textId="77777777" w:rsidR="00024BC9" w:rsidRP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3A397612" w14:textId="77777777" w:rsid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67CEC110" w14:textId="77777777" w:rsidR="005102BD" w:rsidRDefault="005102BD">
      <w:pPr>
        <w:rPr>
          <w:rFonts w:ascii="Chalkboard SE Regular" w:hAnsi="Chalkboard SE Regular"/>
          <w:sz w:val="20"/>
          <w:szCs w:val="20"/>
        </w:rPr>
      </w:pPr>
    </w:p>
    <w:p w14:paraId="01D1657F" w14:textId="77777777" w:rsidR="005102BD" w:rsidRDefault="005102BD">
      <w:pPr>
        <w:rPr>
          <w:rFonts w:ascii="Chalkboard SE Regular" w:hAnsi="Chalkboard SE Regular"/>
          <w:sz w:val="20"/>
          <w:szCs w:val="20"/>
        </w:rPr>
      </w:pPr>
    </w:p>
    <w:p w14:paraId="592F7514" w14:textId="77777777" w:rsidR="005102BD" w:rsidRDefault="005102BD">
      <w:pPr>
        <w:rPr>
          <w:rFonts w:ascii="Chalkboard SE Regular" w:hAnsi="Chalkboard SE Regular"/>
          <w:sz w:val="20"/>
          <w:szCs w:val="20"/>
        </w:rPr>
      </w:pPr>
    </w:p>
    <w:p w14:paraId="0CAB6619" w14:textId="77777777" w:rsidR="005102BD" w:rsidRDefault="005102BD">
      <w:pPr>
        <w:rPr>
          <w:rFonts w:ascii="Chalkboard SE Regular" w:hAnsi="Chalkboard SE Regular"/>
          <w:sz w:val="20"/>
          <w:szCs w:val="20"/>
        </w:rPr>
      </w:pPr>
    </w:p>
    <w:p w14:paraId="267891CB" w14:textId="77777777" w:rsidR="005102BD" w:rsidRDefault="005102BD">
      <w:pPr>
        <w:rPr>
          <w:rFonts w:ascii="Chalkboard SE Regular" w:hAnsi="Chalkboard SE Regular"/>
          <w:sz w:val="20"/>
          <w:szCs w:val="20"/>
        </w:rPr>
      </w:pPr>
    </w:p>
    <w:p w14:paraId="7A7DE1DF" w14:textId="77777777" w:rsidR="005102BD" w:rsidRDefault="005102BD">
      <w:pPr>
        <w:rPr>
          <w:rFonts w:ascii="Chalkboard SE Regular" w:hAnsi="Chalkboard SE Regular"/>
          <w:sz w:val="20"/>
          <w:szCs w:val="20"/>
        </w:rPr>
      </w:pPr>
    </w:p>
    <w:p w14:paraId="3A532B2F" w14:textId="77777777" w:rsidR="005102BD" w:rsidRPr="00E925A0" w:rsidRDefault="005102BD" w:rsidP="005102BD">
      <w:pPr>
        <w:autoSpaceDE w:val="0"/>
        <w:jc w:val="center"/>
        <w:rPr>
          <w:rFonts w:ascii="Eras Demi ITC" w:hAnsi="Eras Demi ITC" w:cs="Arial"/>
          <w:b/>
          <w:bCs/>
          <w:color w:val="36347D"/>
          <w:sz w:val="48"/>
          <w:szCs w:val="48"/>
        </w:rPr>
      </w:pPr>
      <w:r w:rsidRPr="00E925A0">
        <w:rPr>
          <w:rFonts w:ascii="Eras Demi ITC" w:hAnsi="Eras Demi ITC" w:cs="Arial"/>
          <w:b/>
          <w:bCs/>
          <w:color w:val="36347D"/>
          <w:sz w:val="48"/>
          <w:szCs w:val="48"/>
        </w:rPr>
        <w:t>Year Group 5</w:t>
      </w:r>
      <w:r>
        <w:rPr>
          <w:rFonts w:ascii="Eras Demi ITC" w:hAnsi="Eras Demi ITC" w:cs="Arial"/>
          <w:b/>
          <w:bCs/>
          <w:color w:val="36347D"/>
          <w:sz w:val="48"/>
          <w:szCs w:val="48"/>
        </w:rPr>
        <w:t>/6</w:t>
      </w:r>
    </w:p>
    <w:p w14:paraId="23AC83C4" w14:textId="77777777" w:rsidR="005102BD" w:rsidRPr="00E925A0" w:rsidRDefault="005102BD" w:rsidP="005102BD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  <w:r>
        <w:rPr>
          <w:rFonts w:ascii="Eras Demi ITC" w:hAnsi="Eras Demi ITC" w:cs="Arial"/>
          <w:b/>
          <w:bCs/>
          <w:color w:val="36347D"/>
          <w:sz w:val="40"/>
          <w:szCs w:val="40"/>
        </w:rPr>
        <w:t>Mini Red Tennis</w:t>
      </w:r>
      <w:r w:rsidRPr="00E925A0">
        <w:rPr>
          <w:rFonts w:ascii="Eras Demi ITC" w:hAnsi="Eras Demi ITC" w:cs="Arial"/>
          <w:b/>
          <w:bCs/>
          <w:color w:val="36347D"/>
          <w:sz w:val="40"/>
          <w:szCs w:val="40"/>
        </w:rPr>
        <w:t xml:space="preserve"> Unit</w:t>
      </w:r>
    </w:p>
    <w:p w14:paraId="4A4F3301" w14:textId="77777777" w:rsidR="005102BD" w:rsidRDefault="005102BD">
      <w:pPr>
        <w:rPr>
          <w:rFonts w:ascii="Chalkboard SE Regular" w:hAnsi="Chalkboard SE Regular"/>
          <w:sz w:val="20"/>
          <w:szCs w:val="20"/>
        </w:rPr>
      </w:pPr>
    </w:p>
    <w:p w14:paraId="5B64851A" w14:textId="77777777" w:rsidR="005102BD" w:rsidRPr="00024BC9" w:rsidRDefault="005102BD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6" w:space="0" w:color="36347D"/>
          <w:left w:val="single" w:sz="6" w:space="0" w:color="36347D"/>
          <w:bottom w:val="single" w:sz="6" w:space="0" w:color="36347D"/>
          <w:right w:val="single" w:sz="6" w:space="0" w:color="36347D"/>
          <w:insideH w:val="single" w:sz="6" w:space="0" w:color="36347D"/>
          <w:insideV w:val="single" w:sz="6" w:space="0" w:color="36347D"/>
        </w:tblBorders>
        <w:tblLook w:val="04A0" w:firstRow="1" w:lastRow="0" w:firstColumn="1" w:lastColumn="0" w:noHBand="0" w:noVBand="1"/>
      </w:tblPr>
      <w:tblGrid>
        <w:gridCol w:w="3369"/>
        <w:gridCol w:w="3827"/>
        <w:gridCol w:w="3544"/>
      </w:tblGrid>
      <w:tr w:rsidR="00024BC9" w:rsidRPr="005102BD" w14:paraId="5B93385B" w14:textId="77777777" w:rsidTr="005102BD">
        <w:trPr>
          <w:trHeight w:val="3011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49737611" w14:textId="77777777" w:rsidR="00024BC9" w:rsidRPr="005102BD" w:rsidRDefault="00024BC9" w:rsidP="00024BC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Skills Acquisition</w:t>
            </w:r>
          </w:p>
          <w:p w14:paraId="6D8548BC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4436FB" w14:textId="77777777" w:rsidR="00024BC9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2C8D9A4A" w14:textId="77777777" w:rsidR="005102BD" w:rsidRPr="005102BD" w:rsidRDefault="005102BD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CFDF734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1. </w:t>
            </w:r>
          </w:p>
          <w:p w14:paraId="26014C53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2. </w:t>
            </w:r>
          </w:p>
          <w:p w14:paraId="1AD9DC1A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3. </w:t>
            </w:r>
          </w:p>
          <w:p w14:paraId="32DDA404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4. </w:t>
            </w:r>
          </w:p>
          <w:p w14:paraId="7BEA0DBC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5. </w:t>
            </w:r>
          </w:p>
          <w:p w14:paraId="5D1DCECB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02BD" w:rsidRPr="005102BD" w14:paraId="5BD64A32" w14:textId="77777777" w:rsidTr="005102BD">
        <w:trPr>
          <w:trHeight w:val="3039"/>
        </w:trPr>
        <w:tc>
          <w:tcPr>
            <w:tcW w:w="3369" w:type="dxa"/>
          </w:tcPr>
          <w:p w14:paraId="39E5E981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Minus</w:t>
            </w:r>
          </w:p>
          <w:p w14:paraId="443BC9A9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44B44364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28A3BDA" w14:textId="77777777" w:rsidR="00024BC9" w:rsidRPr="005102BD" w:rsidRDefault="00024BC9" w:rsidP="00024BC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C2702F3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FA8D535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B081D2F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Equals</w:t>
            </w:r>
          </w:p>
          <w:p w14:paraId="71546020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4CF8937A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773E7FDD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33BC4B9B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9AD38C6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567D7FF" w14:textId="77777777" w:rsidR="00024BC9" w:rsidRPr="005102BD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Plus</w:t>
            </w:r>
          </w:p>
        </w:tc>
      </w:tr>
      <w:tr w:rsidR="00024BC9" w:rsidRPr="005102BD" w14:paraId="01675D19" w14:textId="77777777" w:rsidTr="005102BD">
        <w:trPr>
          <w:trHeight w:val="3011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46E943F8" w14:textId="77777777" w:rsidR="00024BC9" w:rsidRPr="005102BD" w:rsidRDefault="00024BC9" w:rsidP="00024BC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bookmarkStart w:id="0" w:name="_GoBack"/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Application</w:t>
            </w:r>
          </w:p>
          <w:p w14:paraId="7DE158D5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19D81E" w14:textId="77777777" w:rsidR="00024BC9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sz w:val="20"/>
                <w:szCs w:val="20"/>
              </w:rPr>
              <w:t>Objectives</w:t>
            </w:r>
            <w:r w:rsidRPr="005102BD"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4F64E39F" w14:textId="77777777" w:rsidR="005102BD" w:rsidRPr="005102BD" w:rsidRDefault="005102BD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84D0BC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6. </w:t>
            </w:r>
          </w:p>
          <w:p w14:paraId="2548B455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7. </w:t>
            </w:r>
          </w:p>
          <w:p w14:paraId="713AFA6A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8. </w:t>
            </w:r>
          </w:p>
          <w:p w14:paraId="7EA5B708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9. </w:t>
            </w:r>
          </w:p>
          <w:p w14:paraId="366B97EE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5102BD">
              <w:rPr>
                <w:rFonts w:ascii="Century Gothic" w:hAnsi="Century Gothic"/>
                <w:sz w:val="20"/>
                <w:szCs w:val="20"/>
              </w:rPr>
              <w:t xml:space="preserve">10. </w:t>
            </w:r>
          </w:p>
          <w:p w14:paraId="58B06033" w14:textId="77777777" w:rsidR="00024BC9" w:rsidRPr="005102BD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0"/>
      <w:tr w:rsidR="005102BD" w:rsidRPr="005102BD" w14:paraId="1921760E" w14:textId="77777777" w:rsidTr="005102BD">
        <w:trPr>
          <w:trHeight w:val="3011"/>
        </w:trPr>
        <w:tc>
          <w:tcPr>
            <w:tcW w:w="3369" w:type="dxa"/>
          </w:tcPr>
          <w:p w14:paraId="756B3004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Minus</w:t>
            </w:r>
          </w:p>
          <w:p w14:paraId="2C1E028A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6543B88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387C8A40" w14:textId="77777777" w:rsidR="00024BC9" w:rsidRPr="005102BD" w:rsidRDefault="00024BC9" w:rsidP="0021278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CD09BC8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9F51C07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B410040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Equals</w:t>
            </w:r>
          </w:p>
          <w:p w14:paraId="27B36A92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290C3C48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5715672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780E2768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20AB25F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F69CE6F" w14:textId="77777777" w:rsidR="00024BC9" w:rsidRPr="005102BD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5102BD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Plus</w:t>
            </w:r>
          </w:p>
        </w:tc>
      </w:tr>
    </w:tbl>
    <w:p w14:paraId="33BAC922" w14:textId="77777777" w:rsidR="00024BC9" w:rsidRDefault="00024BC9"/>
    <w:sectPr w:rsidR="00024BC9" w:rsidSect="005102BD">
      <w:pgSz w:w="11900" w:h="16840"/>
      <w:pgMar w:top="720" w:right="720" w:bottom="720" w:left="720" w:header="708" w:footer="708" w:gutter="0"/>
      <w:pgBorders>
        <w:top w:val="thinThickThinSmallGap" w:sz="24" w:space="1" w:color="36347D"/>
        <w:left w:val="thinThickThinSmallGap" w:sz="24" w:space="4" w:color="36347D"/>
        <w:bottom w:val="thinThickThinSmallGap" w:sz="24" w:space="1" w:color="36347D"/>
        <w:right w:val="thinThickThinSmallGap" w:sz="24" w:space="4" w:color="3634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272CB6"/>
    <w:rsid w:val="002B48E5"/>
    <w:rsid w:val="002C3F11"/>
    <w:rsid w:val="00361271"/>
    <w:rsid w:val="005102BD"/>
    <w:rsid w:val="00593384"/>
    <w:rsid w:val="005D175D"/>
    <w:rsid w:val="006438AC"/>
    <w:rsid w:val="006A15D1"/>
    <w:rsid w:val="007905D5"/>
    <w:rsid w:val="008947A0"/>
    <w:rsid w:val="009065F1"/>
    <w:rsid w:val="00984082"/>
    <w:rsid w:val="00B40BC0"/>
    <w:rsid w:val="00DA52EB"/>
    <w:rsid w:val="00DD0677"/>
    <w:rsid w:val="00F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F98B5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2C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sportplan.ne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2EB96F-8946-164C-B819-DA038FB7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146</Words>
  <Characters>834</Characters>
  <Application>Microsoft Macintosh Word</Application>
  <DocSecurity>0</DocSecurity>
  <Lines>6</Lines>
  <Paragraphs>1</Paragraphs>
  <ScaleCrop>false</ScaleCrop>
  <Company>Mini Rockets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3</cp:revision>
  <dcterms:created xsi:type="dcterms:W3CDTF">2015-12-23T08:25:00Z</dcterms:created>
  <dcterms:modified xsi:type="dcterms:W3CDTF">2015-12-23T22:58:00Z</dcterms:modified>
</cp:coreProperties>
</file>